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10/4.2-2026-0343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Estricharbeiten - Sportanlage Lüttinghof, Lüttinghofstraße 3, 45896 Gelsenkirchen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